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8468D" w14:textId="70B26786" w:rsidR="00F406CE" w:rsidRDefault="00F516F8" w:rsidP="00F516F8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73A7D0A" wp14:editId="4729E4F9">
            <wp:extent cx="4496233" cy="2362200"/>
            <wp:effectExtent l="19050" t="19050" r="19050" b="19050"/>
            <wp:docPr id="233860138" name="Picture 1" descr="A graph of a te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60138" name="Picture 1" descr="A graph of a tes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945" cy="236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F47E05" w14:textId="73F471BA" w:rsidR="00F516F8" w:rsidRPr="00F516F8" w:rsidRDefault="00F516F8" w:rsidP="00F516F8">
      <w:pPr>
        <w:spacing w:after="240" w:line="240" w:lineRule="auto"/>
        <w:jc w:val="center"/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</w:pPr>
      <w:r w:rsidRPr="00F516F8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Fig. 6. </w:t>
      </w:r>
      <w:r w:rsidRPr="00F516F8">
        <w:rPr>
          <w:rFonts w:asciiTheme="majorBidi" w:hAnsiTheme="majorBidi" w:cstheme="majorBidi"/>
          <w:bCs/>
          <w:sz w:val="20"/>
          <w:szCs w:val="20"/>
          <w:lang w:val="en-US"/>
        </w:rPr>
        <w:t xml:space="preserve">Comparative study of the effect of aqueous extracts on the mortality rate of </w:t>
      </w:r>
      <w:r w:rsidRPr="00F516F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Sitophilus oryzae.</w:t>
      </w:r>
    </w:p>
    <w:p w14:paraId="197D3A28" w14:textId="5693723D" w:rsidR="00F516F8" w:rsidRPr="00F516F8" w:rsidRDefault="00F516F8" w:rsidP="00F516F8">
      <w:pPr>
        <w:tabs>
          <w:tab w:val="left" w:pos="5050"/>
        </w:tabs>
        <w:rPr>
          <w:rFonts w:asciiTheme="majorBidi" w:hAnsiTheme="majorBidi" w:cstheme="majorBidi"/>
        </w:rPr>
      </w:pPr>
    </w:p>
    <w:sectPr w:rsidR="00F516F8" w:rsidRPr="00F51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8"/>
    <w:rsid w:val="002A6160"/>
    <w:rsid w:val="00F406CE"/>
    <w:rsid w:val="00F516F8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AF2"/>
  <w15:chartTrackingRefBased/>
  <w15:docId w15:val="{DA8669EE-F512-406D-A01E-629804CB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1</cp:revision>
  <dcterms:created xsi:type="dcterms:W3CDTF">2024-05-01T14:43:00Z</dcterms:created>
  <dcterms:modified xsi:type="dcterms:W3CDTF">2024-05-01T14:44:00Z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2024-05-01T14:44:40Z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21ea6498-6541-4da5-bc51-e0c9f44da2a0</vt:lpwstr>
  </property>
  <property fmtid="{D5CDD505-2E9C-101B-9397-08002B2CF9AE}" pid="8" name="MSIP_Label_defa4170-0d19-0005-0004-bc88714345d2_ContentBits">
    <vt:lpwstr>0</vt:lpwstr>
  </property>
</Properties>
</file>