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A6750" w14:textId="38884DDF" w:rsidR="0002341E" w:rsidRDefault="0002341E" w:rsidP="0002341E">
      <w:pPr>
        <w:spacing w:line="240" w:lineRule="auto"/>
        <w:rPr>
          <w:iCs/>
          <w:sz w:val="20"/>
          <w:szCs w:val="20"/>
          <w:lang w:val="en-US"/>
        </w:rPr>
      </w:pPr>
      <w:r w:rsidRPr="0002341E">
        <w:rPr>
          <w:b/>
          <w:bCs/>
          <w:i/>
          <w:sz w:val="20"/>
          <w:szCs w:val="20"/>
          <w:lang w:val="en-US"/>
        </w:rPr>
        <w:t>Table .1.</w:t>
      </w:r>
      <w:r w:rsidRPr="0002341E">
        <w:rPr>
          <w:i/>
          <w:sz w:val="20"/>
          <w:szCs w:val="20"/>
          <w:lang w:val="en-US"/>
        </w:rPr>
        <w:t xml:space="preserve"> </w:t>
      </w:r>
      <w:r w:rsidRPr="0002341E">
        <w:rPr>
          <w:iCs/>
          <w:sz w:val="20"/>
          <w:szCs w:val="20"/>
          <w:lang w:val="en-US"/>
        </w:rPr>
        <w:t>Regression line equations and LT50 values</w:t>
      </w:r>
    </w:p>
    <w:p w14:paraId="37F9BC4C" w14:textId="77777777" w:rsidR="0002341E" w:rsidRDefault="0002341E" w:rsidP="0002341E">
      <w:pPr>
        <w:spacing w:line="240" w:lineRule="auto"/>
        <w:rPr>
          <w:iCs/>
          <w:sz w:val="20"/>
          <w:szCs w:val="20"/>
          <w:lang w:val="en-US"/>
        </w:rPr>
      </w:pPr>
    </w:p>
    <w:p w14:paraId="0AC8BBAB" w14:textId="7F4099FF" w:rsidR="0002341E" w:rsidRPr="0002341E" w:rsidRDefault="0002341E" w:rsidP="0002341E">
      <w:pPr>
        <w:spacing w:line="240" w:lineRule="auto"/>
        <w:rPr>
          <w:iCs/>
          <w:sz w:val="20"/>
          <w:szCs w:val="20"/>
          <w:lang w:val="en-US"/>
        </w:rPr>
      </w:pPr>
      <w:r w:rsidRPr="0002341E">
        <w:drawing>
          <wp:inline distT="0" distB="0" distL="0" distR="0" wp14:anchorId="3D5FD163" wp14:editId="34B43B56">
            <wp:extent cx="5274310" cy="1421765"/>
            <wp:effectExtent l="0" t="0" r="0" b="0"/>
            <wp:docPr id="4709743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341E" w:rsidRPr="000234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1E"/>
    <w:rsid w:val="0002341E"/>
    <w:rsid w:val="002A6160"/>
    <w:rsid w:val="00E672B5"/>
    <w:rsid w:val="00F406CE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6FB4"/>
  <w15:chartTrackingRefBased/>
  <w15:docId w15:val="{844D054B-CACD-4410-928E-67BCBD68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41E"/>
    <w:pPr>
      <w:spacing w:after="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4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4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4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fr-FR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4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fr-FR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4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fr-FR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4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FR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4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FR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4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FR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4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FR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4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4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4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3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4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3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4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FR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3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4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r-F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34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fr-FR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4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41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0234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Fadhila SAFIDDINE</dc:creator>
  <cp:keywords/>
  <dc:description/>
  <cp:lastModifiedBy>Fadhila SAFIDDINE</cp:lastModifiedBy>
  <cp:revision>1</cp:revision>
  <dcterms:created xsi:type="dcterms:W3CDTF">2024-05-01T14:50:00Z</dcterms:created>
  <dcterms:modified xsi:type="dcterms:W3CDTF">2024-05-01T15:26:00Z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2024-05-01T15:26:42Z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568b0ae8-dbef-401d-a24c-fe4245c04e42</vt:lpwstr>
  </property>
  <property fmtid="{D5CDD505-2E9C-101B-9397-08002B2CF9AE}" pid="7" name="MSIP_Label_defa4170-0d19-0005-0004-bc88714345d2_ActionId">
    <vt:lpwstr>4b1f960b-2e85-46f6-a329-00a24fc82fda</vt:lpwstr>
  </property>
  <property fmtid="{D5CDD505-2E9C-101B-9397-08002B2CF9AE}" pid="8" name="MSIP_Label_defa4170-0d19-0005-0004-bc88714345d2_ContentBits">
    <vt:lpwstr>0</vt:lpwstr>
  </property>
</Properties>
</file>