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233" w:rsidRPr="00013630" w:rsidRDefault="00344697" w:rsidP="00013630">
      <w:pPr>
        <w:jc w:val="both"/>
        <w:rPr>
          <w:rFonts w:ascii="Times New Roman" w:hAnsi="Times New Roman" w:cs="Times New Roman"/>
          <w:b/>
          <w:sz w:val="24"/>
          <w:szCs w:val="24"/>
        </w:rPr>
      </w:pPr>
      <w:r w:rsidRPr="00013630">
        <w:rPr>
          <w:rFonts w:ascii="Times New Roman" w:hAnsi="Times New Roman" w:cs="Times New Roman"/>
          <w:b/>
          <w:sz w:val="24"/>
          <w:szCs w:val="24"/>
        </w:rPr>
        <w:t>Cover letter</w:t>
      </w:r>
    </w:p>
    <w:p w:rsidR="00344697" w:rsidRPr="00013630" w:rsidRDefault="00344697" w:rsidP="00013630">
      <w:pPr>
        <w:autoSpaceDE w:val="0"/>
        <w:autoSpaceDN w:val="0"/>
        <w:adjustRightInd w:val="0"/>
        <w:spacing w:after="200" w:line="276" w:lineRule="auto"/>
        <w:jc w:val="both"/>
        <w:rPr>
          <w:rFonts w:ascii="Times New Roman" w:hAnsi="Times New Roman" w:cs="Times New Roman"/>
          <w:sz w:val="24"/>
          <w:szCs w:val="24"/>
          <w:lang w:val="en"/>
        </w:rPr>
      </w:pPr>
      <w:r w:rsidRPr="00013630">
        <w:rPr>
          <w:rFonts w:ascii="Times New Roman" w:hAnsi="Times New Roman" w:cs="Times New Roman"/>
          <w:sz w:val="24"/>
          <w:szCs w:val="24"/>
          <w:lang w:val="en"/>
        </w:rPr>
        <w:t>The research project titled "Assessment of Citrus Greening Disease Incidence and Severity in Sargodha, Pakistan: "Molecular Characterization Study" is the ultimate informational criteria to the agricultural environment that is better demonstrated on the perspective of citrus oranges growing. A citrus fruit is a symbol of the world which is ranked among the most important ones on all the national scales. Mandarins and oranges are only second to the others which account for 18% of the fruit production. Citrus is highly valued as a commodity in Pakistan and within Sargodha areas which is having a prominent role in citrus industry.</w:t>
      </w:r>
    </w:p>
    <w:p w:rsidR="00344697" w:rsidRPr="00013630" w:rsidRDefault="00344697" w:rsidP="00013630">
      <w:pPr>
        <w:autoSpaceDE w:val="0"/>
        <w:autoSpaceDN w:val="0"/>
        <w:adjustRightInd w:val="0"/>
        <w:spacing w:after="200" w:line="276" w:lineRule="auto"/>
        <w:jc w:val="both"/>
        <w:rPr>
          <w:rFonts w:ascii="Times New Roman" w:hAnsi="Times New Roman" w:cs="Times New Roman"/>
          <w:sz w:val="24"/>
          <w:szCs w:val="24"/>
          <w:lang w:val="en"/>
        </w:rPr>
      </w:pPr>
      <w:r w:rsidRPr="00013630">
        <w:rPr>
          <w:rFonts w:ascii="Times New Roman" w:hAnsi="Times New Roman" w:cs="Times New Roman"/>
          <w:sz w:val="24"/>
          <w:szCs w:val="24"/>
          <w:lang w:val="en"/>
        </w:rPr>
        <w:tab/>
        <w:t>The citrus greening disease (CGD) unfortunately, is gradual, thereby depreciating the yield of citrus orchards, until the citrus orchards are no longer productive (Klein et al., 2013). Genetic erosion of citrus fruits not only can hamper their reproduction but may also disrupt the economic viability of common citrus cultivars and the nutrition safety of regions with heavy reliance on citrus fruits. Therefore, research activities such as this one have a great significance for gaining a complete knowledge base of CGD's distribution, onset and severity such vital prior information to develop contented strategies for disease management.</w:t>
      </w:r>
    </w:p>
    <w:p w:rsidR="00344697" w:rsidRPr="00013630" w:rsidRDefault="00344697" w:rsidP="00013630">
      <w:pPr>
        <w:autoSpaceDE w:val="0"/>
        <w:autoSpaceDN w:val="0"/>
        <w:adjustRightInd w:val="0"/>
        <w:spacing w:after="200" w:line="276" w:lineRule="auto"/>
        <w:jc w:val="both"/>
        <w:rPr>
          <w:rFonts w:ascii="Times New Roman" w:hAnsi="Times New Roman" w:cs="Times New Roman"/>
          <w:sz w:val="24"/>
          <w:szCs w:val="24"/>
          <w:lang w:val="en"/>
        </w:rPr>
      </w:pPr>
      <w:r w:rsidRPr="00013630">
        <w:rPr>
          <w:rFonts w:ascii="Times New Roman" w:hAnsi="Times New Roman" w:cs="Times New Roman"/>
          <w:sz w:val="24"/>
          <w:szCs w:val="24"/>
          <w:lang w:val="en"/>
        </w:rPr>
        <w:tab/>
        <w:t xml:space="preserve">The exploration of Molecular features of CGD will demonstrate how much we have learned about this disease. The research </w:t>
      </w:r>
      <w:proofErr w:type="spellStart"/>
      <w:r w:rsidRPr="00013630">
        <w:rPr>
          <w:rFonts w:ascii="Times New Roman" w:hAnsi="Times New Roman" w:cs="Times New Roman"/>
          <w:sz w:val="24"/>
          <w:szCs w:val="24"/>
          <w:lang w:val="en"/>
        </w:rPr>
        <w:t>research</w:t>
      </w:r>
      <w:proofErr w:type="spellEnd"/>
      <w:r w:rsidRPr="00013630">
        <w:rPr>
          <w:rFonts w:ascii="Times New Roman" w:hAnsi="Times New Roman" w:cs="Times New Roman"/>
          <w:sz w:val="24"/>
          <w:szCs w:val="24"/>
          <w:lang w:val="en"/>
        </w:rPr>
        <w:t xml:space="preserve"> specifically its primer set and DNA analysis technique for the identification and characterization </w:t>
      </w:r>
      <w:proofErr w:type="spellStart"/>
      <w:r w:rsidRPr="00013630">
        <w:rPr>
          <w:rFonts w:ascii="Times New Roman" w:hAnsi="Times New Roman" w:cs="Times New Roman"/>
          <w:sz w:val="24"/>
          <w:szCs w:val="24"/>
          <w:lang w:val="en"/>
        </w:rPr>
        <w:t>avile</w:t>
      </w:r>
      <w:proofErr w:type="spellEnd"/>
      <w:r w:rsidRPr="00013630">
        <w:rPr>
          <w:rFonts w:ascii="Times New Roman" w:hAnsi="Times New Roman" w:cs="Times New Roman"/>
          <w:sz w:val="24"/>
          <w:szCs w:val="24"/>
          <w:lang w:val="en"/>
        </w:rPr>
        <w:t xml:space="preserve"> of the pathogen which causes CGD across various citrus species, </w:t>
      </w:r>
      <w:proofErr w:type="gramStart"/>
      <w:r w:rsidRPr="00013630">
        <w:rPr>
          <w:rFonts w:ascii="Times New Roman" w:hAnsi="Times New Roman" w:cs="Times New Roman"/>
          <w:sz w:val="24"/>
          <w:szCs w:val="24"/>
          <w:lang w:val="en"/>
        </w:rPr>
        <w:t>With</w:t>
      </w:r>
      <w:proofErr w:type="gramEnd"/>
      <w:r w:rsidRPr="00013630">
        <w:rPr>
          <w:rFonts w:ascii="Times New Roman" w:hAnsi="Times New Roman" w:cs="Times New Roman"/>
          <w:sz w:val="24"/>
          <w:szCs w:val="24"/>
          <w:lang w:val="en"/>
        </w:rPr>
        <w:t xml:space="preserve"> this mechanism, the pathogen targeting is in progress and provides information about the genetic diversity of the pathogen that is indicated in creation of suitable sustainable farming approaches. Also, the study's results including disease rate and degree of severity across different units of tehsils of Sargodha not only make the concerned authorities (policymakers, agricultural extension services, and citrus growers) aware but also assist them as far as potential problems regarding the issue under consideration are concerned. The mark of the need for a careful study of the regional differences in CGD presence is the development of </w:t>
      </w:r>
      <w:proofErr w:type="spellStart"/>
      <w:r w:rsidRPr="00013630">
        <w:rPr>
          <w:rFonts w:ascii="Times New Roman" w:hAnsi="Times New Roman" w:cs="Times New Roman"/>
          <w:sz w:val="24"/>
          <w:szCs w:val="24"/>
          <w:lang w:val="en"/>
        </w:rPr>
        <w:t>postvention</w:t>
      </w:r>
      <w:proofErr w:type="spellEnd"/>
      <w:r w:rsidRPr="00013630">
        <w:rPr>
          <w:rFonts w:ascii="Times New Roman" w:hAnsi="Times New Roman" w:cs="Times New Roman"/>
          <w:sz w:val="24"/>
          <w:szCs w:val="24"/>
          <w:lang w:val="en"/>
        </w:rPr>
        <w:t xml:space="preserve"> approaches in local regions and thereby, supporting farmers economically and preventing crop production losses.</w:t>
      </w:r>
    </w:p>
    <w:p w:rsidR="00344697" w:rsidRPr="00013630" w:rsidRDefault="00344697" w:rsidP="00013630">
      <w:pPr>
        <w:autoSpaceDE w:val="0"/>
        <w:autoSpaceDN w:val="0"/>
        <w:adjustRightInd w:val="0"/>
        <w:spacing w:after="200" w:line="276" w:lineRule="auto"/>
        <w:jc w:val="both"/>
        <w:rPr>
          <w:rFonts w:ascii="Times New Roman" w:hAnsi="Times New Roman" w:cs="Times New Roman"/>
          <w:sz w:val="24"/>
          <w:szCs w:val="24"/>
          <w:lang w:val="en"/>
        </w:rPr>
      </w:pPr>
      <w:r w:rsidRPr="00013630">
        <w:rPr>
          <w:rFonts w:ascii="Times New Roman" w:hAnsi="Times New Roman" w:cs="Times New Roman"/>
          <w:sz w:val="24"/>
          <w:szCs w:val="24"/>
          <w:lang w:val="en"/>
        </w:rPr>
        <w:tab/>
        <w:t>In conclusion, CGD project conducted in Sargodha, Pakistan which provides economic stability to local farmers and market is very important for sustainable agricultural development on a global scale. The study not only deals with the current problem of CGD-induced citrus decline but also it assists in the creation of valuable tools for the implementation disease management strategies keeping the long-term success of cultivation within the citrus nursery.</w:t>
      </w:r>
    </w:p>
    <w:p w:rsidR="00344697" w:rsidRPr="00013630" w:rsidRDefault="00344697" w:rsidP="00013630">
      <w:pPr>
        <w:jc w:val="both"/>
        <w:rPr>
          <w:rFonts w:ascii="Times New Roman" w:hAnsi="Times New Roman" w:cs="Times New Roman"/>
          <w:b/>
          <w:sz w:val="24"/>
          <w:szCs w:val="24"/>
        </w:rPr>
      </w:pPr>
    </w:p>
    <w:p w:rsidR="00344697" w:rsidRPr="00013630" w:rsidRDefault="00344697" w:rsidP="00013630">
      <w:pPr>
        <w:jc w:val="both"/>
        <w:rPr>
          <w:rFonts w:ascii="Times New Roman" w:hAnsi="Times New Roman" w:cs="Times New Roman"/>
          <w:b/>
          <w:sz w:val="24"/>
          <w:szCs w:val="24"/>
        </w:rPr>
      </w:pPr>
      <w:r w:rsidRPr="00013630">
        <w:rPr>
          <w:rFonts w:ascii="Times New Roman" w:hAnsi="Times New Roman" w:cs="Times New Roman"/>
          <w:b/>
          <w:sz w:val="24"/>
          <w:szCs w:val="24"/>
        </w:rPr>
        <w:t>Number of table in manuscript 3</w:t>
      </w:r>
    </w:p>
    <w:p w:rsidR="00344697" w:rsidRPr="00013630" w:rsidRDefault="00344697" w:rsidP="00013630">
      <w:pPr>
        <w:jc w:val="both"/>
        <w:rPr>
          <w:rFonts w:ascii="Times New Roman" w:hAnsi="Times New Roman" w:cs="Times New Roman"/>
          <w:b/>
          <w:sz w:val="24"/>
          <w:szCs w:val="24"/>
        </w:rPr>
      </w:pPr>
      <w:r w:rsidRPr="00013630">
        <w:rPr>
          <w:rFonts w:ascii="Times New Roman" w:hAnsi="Times New Roman" w:cs="Times New Roman"/>
          <w:b/>
          <w:sz w:val="24"/>
          <w:szCs w:val="24"/>
        </w:rPr>
        <w:t>Number of images 5</w:t>
      </w:r>
    </w:p>
    <w:p w:rsidR="00344697" w:rsidRPr="00013630" w:rsidRDefault="00344697" w:rsidP="00013630">
      <w:pPr>
        <w:jc w:val="both"/>
        <w:rPr>
          <w:rFonts w:ascii="Times New Roman" w:hAnsi="Times New Roman" w:cs="Times New Roman"/>
          <w:b/>
          <w:sz w:val="24"/>
          <w:szCs w:val="24"/>
        </w:rPr>
      </w:pPr>
      <w:r w:rsidRPr="00013630">
        <w:rPr>
          <w:rFonts w:ascii="Times New Roman" w:hAnsi="Times New Roman" w:cs="Times New Roman"/>
          <w:b/>
          <w:sz w:val="24"/>
          <w:szCs w:val="24"/>
        </w:rPr>
        <w:t>Graphs 2</w:t>
      </w:r>
    </w:p>
    <w:p w:rsidR="00344697" w:rsidRPr="00013630" w:rsidRDefault="00344697" w:rsidP="00013630">
      <w:pPr>
        <w:jc w:val="both"/>
        <w:rPr>
          <w:rFonts w:ascii="Times New Roman" w:hAnsi="Times New Roman" w:cs="Times New Roman"/>
          <w:b/>
          <w:sz w:val="24"/>
          <w:szCs w:val="24"/>
        </w:rPr>
      </w:pPr>
      <w:r w:rsidRPr="00013630">
        <w:rPr>
          <w:rFonts w:ascii="Times New Roman" w:hAnsi="Times New Roman" w:cs="Times New Roman"/>
          <w:b/>
          <w:sz w:val="24"/>
          <w:szCs w:val="24"/>
        </w:rPr>
        <w:lastRenderedPageBreak/>
        <w:t>Authors details</w:t>
      </w:r>
    </w:p>
    <w:p w:rsidR="00013630" w:rsidRPr="00013630" w:rsidRDefault="00013630" w:rsidP="00013630">
      <w:pPr>
        <w:jc w:val="both"/>
        <w:rPr>
          <w:rFonts w:ascii="Times New Roman" w:hAnsi="Times New Roman" w:cs="Times New Roman"/>
          <w:b/>
          <w:sz w:val="24"/>
          <w:szCs w:val="24"/>
          <w:vertAlign w:val="superscript"/>
        </w:rPr>
      </w:pPr>
      <w:r w:rsidRPr="00013630">
        <w:rPr>
          <w:rFonts w:ascii="Times New Roman" w:hAnsi="Times New Roman" w:cs="Times New Roman"/>
          <w:b/>
          <w:sz w:val="24"/>
          <w:szCs w:val="24"/>
        </w:rPr>
        <w:t>Muhammad Asif Iqbal</w:t>
      </w:r>
      <w:proofErr w:type="gramStart"/>
      <w:r w:rsidRPr="00013630">
        <w:rPr>
          <w:rFonts w:ascii="Times New Roman" w:hAnsi="Times New Roman" w:cs="Times New Roman"/>
          <w:b/>
          <w:sz w:val="24"/>
          <w:szCs w:val="24"/>
          <w:vertAlign w:val="superscript"/>
        </w:rPr>
        <w:t>1</w:t>
      </w:r>
      <w:r w:rsidRPr="00013630">
        <w:rPr>
          <w:rFonts w:ascii="Times New Roman" w:hAnsi="Times New Roman" w:cs="Times New Roman"/>
          <w:b/>
          <w:sz w:val="24"/>
          <w:szCs w:val="24"/>
        </w:rPr>
        <w:t>,Muhammad</w:t>
      </w:r>
      <w:proofErr w:type="gramEnd"/>
      <w:r w:rsidRPr="00013630">
        <w:rPr>
          <w:rFonts w:ascii="Times New Roman" w:hAnsi="Times New Roman" w:cs="Times New Roman"/>
          <w:b/>
          <w:sz w:val="24"/>
          <w:szCs w:val="24"/>
        </w:rPr>
        <w:t xml:space="preserve"> Awais Fareed</w:t>
      </w:r>
      <w:r w:rsidRPr="00013630">
        <w:rPr>
          <w:rFonts w:ascii="Times New Roman" w:hAnsi="Times New Roman" w:cs="Times New Roman"/>
          <w:b/>
          <w:sz w:val="24"/>
          <w:szCs w:val="24"/>
          <w:vertAlign w:val="superscript"/>
        </w:rPr>
        <w:t>2</w:t>
      </w:r>
      <w:r w:rsidRPr="00013630">
        <w:rPr>
          <w:rFonts w:ascii="Times New Roman" w:hAnsi="Times New Roman" w:cs="Times New Roman"/>
          <w:b/>
          <w:sz w:val="24"/>
          <w:szCs w:val="24"/>
        </w:rPr>
        <w:t xml:space="preserve">, </w:t>
      </w:r>
      <w:proofErr w:type="spellStart"/>
      <w:r w:rsidRPr="00013630">
        <w:rPr>
          <w:rFonts w:ascii="Times New Roman" w:hAnsi="Times New Roman" w:cs="Times New Roman"/>
          <w:b/>
          <w:sz w:val="24"/>
          <w:szCs w:val="24"/>
        </w:rPr>
        <w:t>Areeba</w:t>
      </w:r>
      <w:proofErr w:type="spellEnd"/>
      <w:r w:rsidRPr="00013630">
        <w:rPr>
          <w:rFonts w:ascii="Times New Roman" w:hAnsi="Times New Roman" w:cs="Times New Roman"/>
          <w:b/>
          <w:sz w:val="24"/>
          <w:szCs w:val="24"/>
        </w:rPr>
        <w:t xml:space="preserve"> </w:t>
      </w:r>
      <w:proofErr w:type="spellStart"/>
      <w:r w:rsidRPr="00013630">
        <w:rPr>
          <w:rFonts w:ascii="Times New Roman" w:hAnsi="Times New Roman" w:cs="Times New Roman"/>
          <w:b/>
          <w:sz w:val="24"/>
          <w:szCs w:val="24"/>
        </w:rPr>
        <w:t>Nusrat</w:t>
      </w:r>
      <w:proofErr w:type="spellEnd"/>
      <w:r w:rsidRPr="00013630">
        <w:rPr>
          <w:rFonts w:ascii="Times New Roman" w:hAnsi="Times New Roman" w:cs="Times New Roman"/>
          <w:b/>
          <w:sz w:val="24"/>
          <w:szCs w:val="24"/>
        </w:rPr>
        <w:t xml:space="preserve"> Ali</w:t>
      </w:r>
      <w:r w:rsidRPr="00013630">
        <w:rPr>
          <w:rFonts w:ascii="Times New Roman" w:hAnsi="Times New Roman" w:cs="Times New Roman"/>
          <w:b/>
          <w:sz w:val="24"/>
          <w:szCs w:val="24"/>
          <w:vertAlign w:val="superscript"/>
        </w:rPr>
        <w:t>3</w:t>
      </w:r>
      <w:r w:rsidRPr="00013630">
        <w:rPr>
          <w:rFonts w:ascii="Times New Roman" w:hAnsi="Times New Roman" w:cs="Times New Roman"/>
          <w:b/>
          <w:sz w:val="24"/>
          <w:szCs w:val="24"/>
        </w:rPr>
        <w:t xml:space="preserve">, </w:t>
      </w:r>
      <w:proofErr w:type="spellStart"/>
      <w:r w:rsidRPr="00013630">
        <w:rPr>
          <w:rFonts w:ascii="Times New Roman" w:hAnsi="Times New Roman" w:cs="Times New Roman"/>
          <w:b/>
          <w:sz w:val="24"/>
          <w:szCs w:val="24"/>
        </w:rPr>
        <w:t>Memoona</w:t>
      </w:r>
      <w:proofErr w:type="spellEnd"/>
      <w:r w:rsidRPr="00013630">
        <w:rPr>
          <w:rFonts w:ascii="Times New Roman" w:hAnsi="Times New Roman" w:cs="Times New Roman"/>
          <w:b/>
          <w:sz w:val="24"/>
          <w:szCs w:val="24"/>
        </w:rPr>
        <w:t xml:space="preserve"> Imdad</w:t>
      </w:r>
      <w:r w:rsidRPr="00013630">
        <w:rPr>
          <w:rFonts w:ascii="Times New Roman" w:hAnsi="Times New Roman" w:cs="Times New Roman"/>
          <w:b/>
          <w:sz w:val="24"/>
          <w:szCs w:val="24"/>
          <w:vertAlign w:val="superscript"/>
        </w:rPr>
        <w:t>4</w:t>
      </w:r>
      <w:r w:rsidRPr="00013630">
        <w:rPr>
          <w:rFonts w:ascii="Times New Roman" w:hAnsi="Times New Roman" w:cs="Times New Roman"/>
          <w:b/>
          <w:sz w:val="24"/>
          <w:szCs w:val="24"/>
          <w:vertAlign w:val="superscript"/>
        </w:rPr>
        <w:t xml:space="preserve"> </w:t>
      </w:r>
      <w:proofErr w:type="spellStart"/>
      <w:r w:rsidRPr="00013630">
        <w:rPr>
          <w:rFonts w:ascii="Times New Roman" w:hAnsi="Times New Roman" w:cs="Times New Roman"/>
          <w:b/>
          <w:sz w:val="24"/>
          <w:szCs w:val="24"/>
        </w:rPr>
        <w:t>Asra</w:t>
      </w:r>
      <w:proofErr w:type="spellEnd"/>
      <w:r w:rsidRPr="00013630">
        <w:rPr>
          <w:rFonts w:ascii="Times New Roman" w:hAnsi="Times New Roman" w:cs="Times New Roman"/>
          <w:b/>
          <w:sz w:val="24"/>
          <w:szCs w:val="24"/>
        </w:rPr>
        <w:t xml:space="preserve"> Riaz</w:t>
      </w:r>
      <w:r w:rsidRPr="00013630">
        <w:rPr>
          <w:rFonts w:ascii="Times New Roman" w:hAnsi="Times New Roman" w:cs="Times New Roman"/>
          <w:b/>
          <w:sz w:val="24"/>
          <w:szCs w:val="24"/>
          <w:vertAlign w:val="superscript"/>
        </w:rPr>
        <w:t>5</w:t>
      </w:r>
    </w:p>
    <w:p w:rsidR="00013630" w:rsidRPr="00013630" w:rsidRDefault="00013630" w:rsidP="00013630">
      <w:pPr>
        <w:jc w:val="both"/>
        <w:rPr>
          <w:rFonts w:ascii="Times New Roman" w:hAnsi="Times New Roman" w:cs="Times New Roman"/>
          <w:sz w:val="24"/>
          <w:szCs w:val="24"/>
        </w:rPr>
      </w:pPr>
      <w:r w:rsidRPr="00013630">
        <w:rPr>
          <w:rFonts w:ascii="Times New Roman" w:hAnsi="Times New Roman" w:cs="Times New Roman"/>
          <w:sz w:val="24"/>
          <w:szCs w:val="24"/>
          <w:vertAlign w:val="superscript"/>
        </w:rPr>
        <w:t>1</w:t>
      </w:r>
      <w:r w:rsidRPr="00013630">
        <w:rPr>
          <w:rFonts w:ascii="Times New Roman" w:hAnsi="Times New Roman" w:cs="Times New Roman"/>
          <w:sz w:val="24"/>
          <w:szCs w:val="24"/>
        </w:rPr>
        <w:t xml:space="preserve">Department of Plant Pathology, College of Agriculture, University </w:t>
      </w:r>
      <w:proofErr w:type="gramStart"/>
      <w:r w:rsidRPr="00013630">
        <w:rPr>
          <w:rFonts w:ascii="Times New Roman" w:hAnsi="Times New Roman" w:cs="Times New Roman"/>
          <w:sz w:val="24"/>
          <w:szCs w:val="24"/>
        </w:rPr>
        <w:t>Of</w:t>
      </w:r>
      <w:proofErr w:type="gramEnd"/>
      <w:r w:rsidRPr="00013630">
        <w:rPr>
          <w:rFonts w:ascii="Times New Roman" w:hAnsi="Times New Roman" w:cs="Times New Roman"/>
          <w:sz w:val="24"/>
          <w:szCs w:val="24"/>
        </w:rPr>
        <w:t xml:space="preserve"> Sargodha, Sargodha</w:t>
      </w:r>
    </w:p>
    <w:p w:rsidR="00013630" w:rsidRPr="00013630" w:rsidRDefault="00013630" w:rsidP="00013630">
      <w:pPr>
        <w:jc w:val="both"/>
        <w:rPr>
          <w:rFonts w:ascii="Times New Roman" w:hAnsi="Times New Roman" w:cs="Times New Roman"/>
          <w:sz w:val="24"/>
          <w:szCs w:val="24"/>
        </w:rPr>
      </w:pPr>
      <w:r w:rsidRPr="00013630">
        <w:rPr>
          <w:rFonts w:ascii="Times New Roman" w:hAnsi="Times New Roman" w:cs="Times New Roman"/>
          <w:sz w:val="24"/>
          <w:szCs w:val="24"/>
          <w:vertAlign w:val="superscript"/>
        </w:rPr>
        <w:t>2</w:t>
      </w:r>
      <w:r w:rsidRPr="00013630">
        <w:rPr>
          <w:rFonts w:ascii="Times New Roman" w:hAnsi="Times New Roman" w:cs="Times New Roman"/>
          <w:sz w:val="24"/>
          <w:szCs w:val="24"/>
        </w:rPr>
        <w:t xml:space="preserve">Department of Plant Pathology, College of Agriculture, University </w:t>
      </w:r>
      <w:proofErr w:type="gramStart"/>
      <w:r w:rsidRPr="00013630">
        <w:rPr>
          <w:rFonts w:ascii="Times New Roman" w:hAnsi="Times New Roman" w:cs="Times New Roman"/>
          <w:sz w:val="24"/>
          <w:szCs w:val="24"/>
        </w:rPr>
        <w:t>Of</w:t>
      </w:r>
      <w:proofErr w:type="gramEnd"/>
      <w:r w:rsidRPr="00013630">
        <w:rPr>
          <w:rFonts w:ascii="Times New Roman" w:hAnsi="Times New Roman" w:cs="Times New Roman"/>
          <w:sz w:val="24"/>
          <w:szCs w:val="24"/>
        </w:rPr>
        <w:t xml:space="preserve"> Sargodha, Sargodha</w:t>
      </w:r>
    </w:p>
    <w:p w:rsidR="00013630" w:rsidRPr="00013630" w:rsidRDefault="00013630" w:rsidP="00013630">
      <w:pPr>
        <w:jc w:val="both"/>
        <w:rPr>
          <w:rFonts w:ascii="Times New Roman" w:hAnsi="Times New Roman" w:cs="Times New Roman"/>
          <w:sz w:val="24"/>
          <w:szCs w:val="24"/>
        </w:rPr>
      </w:pPr>
      <w:r w:rsidRPr="00013630">
        <w:rPr>
          <w:rFonts w:ascii="Times New Roman" w:hAnsi="Times New Roman" w:cs="Times New Roman"/>
          <w:sz w:val="24"/>
          <w:szCs w:val="24"/>
          <w:vertAlign w:val="superscript"/>
        </w:rPr>
        <w:t>3</w:t>
      </w:r>
      <w:r w:rsidRPr="00013630">
        <w:rPr>
          <w:rFonts w:ascii="Times New Roman" w:hAnsi="Times New Roman" w:cs="Times New Roman"/>
          <w:sz w:val="24"/>
          <w:szCs w:val="24"/>
        </w:rPr>
        <w:t xml:space="preserve">Department of Plant Pathology, College of Agriculture, University </w:t>
      </w:r>
      <w:proofErr w:type="gramStart"/>
      <w:r w:rsidRPr="00013630">
        <w:rPr>
          <w:rFonts w:ascii="Times New Roman" w:hAnsi="Times New Roman" w:cs="Times New Roman"/>
          <w:sz w:val="24"/>
          <w:szCs w:val="24"/>
        </w:rPr>
        <w:t>Of</w:t>
      </w:r>
      <w:proofErr w:type="gramEnd"/>
      <w:r w:rsidRPr="00013630">
        <w:rPr>
          <w:rFonts w:ascii="Times New Roman" w:hAnsi="Times New Roman" w:cs="Times New Roman"/>
          <w:sz w:val="24"/>
          <w:szCs w:val="24"/>
        </w:rPr>
        <w:t xml:space="preserve"> Sargodha, Sargodha</w:t>
      </w:r>
    </w:p>
    <w:p w:rsidR="00013630" w:rsidRPr="00013630" w:rsidRDefault="00013630" w:rsidP="00013630">
      <w:pPr>
        <w:jc w:val="both"/>
        <w:rPr>
          <w:rFonts w:ascii="Times New Roman" w:hAnsi="Times New Roman" w:cs="Times New Roman"/>
          <w:sz w:val="24"/>
          <w:szCs w:val="24"/>
        </w:rPr>
      </w:pPr>
      <w:r w:rsidRPr="00013630">
        <w:rPr>
          <w:rFonts w:ascii="Times New Roman" w:hAnsi="Times New Roman" w:cs="Times New Roman"/>
          <w:sz w:val="24"/>
          <w:szCs w:val="24"/>
          <w:vertAlign w:val="superscript"/>
        </w:rPr>
        <w:t>4</w:t>
      </w:r>
      <w:r w:rsidRPr="00013630">
        <w:rPr>
          <w:rFonts w:ascii="Times New Roman" w:hAnsi="Times New Roman" w:cs="Times New Roman"/>
          <w:sz w:val="24"/>
          <w:szCs w:val="24"/>
        </w:rPr>
        <w:t xml:space="preserve">Department of Plant Pathology, College of Agriculture, University </w:t>
      </w:r>
      <w:proofErr w:type="gramStart"/>
      <w:r w:rsidRPr="00013630">
        <w:rPr>
          <w:rFonts w:ascii="Times New Roman" w:hAnsi="Times New Roman" w:cs="Times New Roman"/>
          <w:sz w:val="24"/>
          <w:szCs w:val="24"/>
        </w:rPr>
        <w:t>Of</w:t>
      </w:r>
      <w:proofErr w:type="gramEnd"/>
      <w:r w:rsidRPr="00013630">
        <w:rPr>
          <w:rFonts w:ascii="Times New Roman" w:hAnsi="Times New Roman" w:cs="Times New Roman"/>
          <w:sz w:val="24"/>
          <w:szCs w:val="24"/>
        </w:rPr>
        <w:t xml:space="preserve"> Sargodha, Sargodha</w:t>
      </w:r>
    </w:p>
    <w:p w:rsidR="00013630" w:rsidRPr="00013630" w:rsidRDefault="00013630" w:rsidP="00013630">
      <w:pPr>
        <w:jc w:val="both"/>
        <w:rPr>
          <w:rFonts w:ascii="Times New Roman" w:hAnsi="Times New Roman" w:cs="Times New Roman"/>
          <w:sz w:val="24"/>
          <w:szCs w:val="24"/>
        </w:rPr>
      </w:pPr>
      <w:r w:rsidRPr="00013630">
        <w:rPr>
          <w:rFonts w:ascii="Times New Roman" w:hAnsi="Times New Roman" w:cs="Times New Roman"/>
          <w:sz w:val="24"/>
          <w:szCs w:val="24"/>
          <w:vertAlign w:val="superscript"/>
        </w:rPr>
        <w:t>5</w:t>
      </w:r>
      <w:r w:rsidRPr="00013630">
        <w:rPr>
          <w:rFonts w:ascii="Times New Roman" w:hAnsi="Times New Roman" w:cs="Times New Roman"/>
          <w:sz w:val="24"/>
          <w:szCs w:val="24"/>
        </w:rPr>
        <w:t xml:space="preserve"> </w:t>
      </w:r>
      <w:r w:rsidRPr="00013630">
        <w:rPr>
          <w:rFonts w:ascii="Times New Roman" w:hAnsi="Times New Roman" w:cs="Times New Roman"/>
          <w:sz w:val="24"/>
          <w:szCs w:val="24"/>
        </w:rPr>
        <w:t>Department of Plant Pathology, College of Agriculture, University of Sargodha</w:t>
      </w:r>
    </w:p>
    <w:p w:rsidR="00013630" w:rsidRPr="00013630" w:rsidRDefault="00013630" w:rsidP="00013630">
      <w:pPr>
        <w:jc w:val="both"/>
        <w:rPr>
          <w:rFonts w:ascii="Times New Roman" w:hAnsi="Times New Roman" w:cs="Times New Roman"/>
          <w:b/>
          <w:sz w:val="24"/>
          <w:szCs w:val="24"/>
        </w:rPr>
      </w:pPr>
      <w:r w:rsidRPr="00013630">
        <w:rPr>
          <w:rFonts w:ascii="Times New Roman" w:hAnsi="Times New Roman" w:cs="Times New Roman"/>
          <w:b/>
          <w:sz w:val="24"/>
          <w:szCs w:val="24"/>
        </w:rPr>
        <w:t>Emails:</w:t>
      </w:r>
      <w:bookmarkStart w:id="0" w:name="_GoBack"/>
      <w:bookmarkEnd w:id="0"/>
    </w:p>
    <w:p w:rsidR="00013630" w:rsidRPr="00013630" w:rsidRDefault="00013630" w:rsidP="00013630">
      <w:pPr>
        <w:jc w:val="both"/>
        <w:rPr>
          <w:rFonts w:ascii="Times New Roman" w:hAnsi="Times New Roman" w:cs="Times New Roman"/>
          <w:sz w:val="24"/>
          <w:szCs w:val="24"/>
        </w:rPr>
      </w:pPr>
      <w:hyperlink r:id="rId4" w:history="1">
        <w:r w:rsidRPr="00013630">
          <w:rPr>
            <w:rStyle w:val="Hyperlink"/>
            <w:rFonts w:ascii="Times New Roman" w:hAnsi="Times New Roman" w:cs="Times New Roman"/>
            <w:sz w:val="24"/>
            <w:szCs w:val="24"/>
            <w:vertAlign w:val="superscript"/>
          </w:rPr>
          <w:t>1</w:t>
        </w:r>
        <w:r w:rsidRPr="00013630">
          <w:rPr>
            <w:rStyle w:val="Hyperlink"/>
            <w:rFonts w:ascii="Times New Roman" w:hAnsi="Times New Roman" w:cs="Times New Roman"/>
            <w:sz w:val="24"/>
            <w:szCs w:val="24"/>
          </w:rPr>
          <w:t>virologist33@gmail.com</w:t>
        </w:r>
      </w:hyperlink>
    </w:p>
    <w:p w:rsidR="00013630" w:rsidRPr="00013630" w:rsidRDefault="00013630" w:rsidP="00013630">
      <w:pPr>
        <w:jc w:val="both"/>
        <w:rPr>
          <w:rFonts w:ascii="Times New Roman" w:hAnsi="Times New Roman" w:cs="Times New Roman"/>
          <w:sz w:val="24"/>
          <w:szCs w:val="24"/>
        </w:rPr>
      </w:pPr>
      <w:hyperlink r:id="rId5" w:history="1">
        <w:r w:rsidRPr="00013630">
          <w:rPr>
            <w:rStyle w:val="Hyperlink"/>
            <w:rFonts w:ascii="Times New Roman" w:hAnsi="Times New Roman" w:cs="Times New Roman"/>
            <w:sz w:val="24"/>
            <w:szCs w:val="24"/>
            <w:vertAlign w:val="superscript"/>
          </w:rPr>
          <w:t>2</w:t>
        </w:r>
        <w:r w:rsidRPr="00013630">
          <w:rPr>
            <w:rStyle w:val="Hyperlink"/>
            <w:rFonts w:ascii="Times New Roman" w:hAnsi="Times New Roman" w:cs="Times New Roman"/>
            <w:sz w:val="24"/>
            <w:szCs w:val="24"/>
          </w:rPr>
          <w:t>awaisfareed069@gmail.com</w:t>
        </w:r>
      </w:hyperlink>
    </w:p>
    <w:p w:rsidR="00013630" w:rsidRPr="00013630" w:rsidRDefault="00013630" w:rsidP="00013630">
      <w:pPr>
        <w:jc w:val="both"/>
        <w:rPr>
          <w:rFonts w:ascii="Times New Roman" w:hAnsi="Times New Roman" w:cs="Times New Roman"/>
          <w:sz w:val="24"/>
          <w:szCs w:val="24"/>
        </w:rPr>
      </w:pPr>
      <w:hyperlink r:id="rId6" w:history="1">
        <w:r w:rsidRPr="00013630">
          <w:rPr>
            <w:rStyle w:val="Hyperlink"/>
            <w:rFonts w:ascii="Times New Roman" w:hAnsi="Times New Roman" w:cs="Times New Roman"/>
            <w:sz w:val="24"/>
            <w:szCs w:val="24"/>
            <w:vertAlign w:val="superscript"/>
          </w:rPr>
          <w:t>3</w:t>
        </w:r>
        <w:r w:rsidRPr="00013630">
          <w:rPr>
            <w:rStyle w:val="Hyperlink"/>
            <w:rFonts w:ascii="Times New Roman" w:hAnsi="Times New Roman" w:cs="Times New Roman"/>
            <w:sz w:val="24"/>
            <w:szCs w:val="24"/>
          </w:rPr>
          <w:t>areebanusrat@gmail.com</w:t>
        </w:r>
      </w:hyperlink>
    </w:p>
    <w:p w:rsidR="00013630" w:rsidRPr="00013630" w:rsidRDefault="00013630" w:rsidP="00013630">
      <w:pPr>
        <w:jc w:val="both"/>
        <w:rPr>
          <w:rFonts w:ascii="Times New Roman" w:hAnsi="Times New Roman" w:cs="Times New Roman"/>
          <w:sz w:val="24"/>
          <w:szCs w:val="24"/>
        </w:rPr>
      </w:pPr>
      <w:hyperlink r:id="rId7" w:history="1">
        <w:r w:rsidRPr="00013630">
          <w:rPr>
            <w:rStyle w:val="Hyperlink"/>
            <w:rFonts w:ascii="Times New Roman" w:hAnsi="Times New Roman" w:cs="Times New Roman"/>
            <w:sz w:val="24"/>
            <w:szCs w:val="24"/>
            <w:vertAlign w:val="superscript"/>
          </w:rPr>
          <w:t>4</w:t>
        </w:r>
        <w:r w:rsidRPr="00013630">
          <w:rPr>
            <w:rStyle w:val="Hyperlink"/>
            <w:rFonts w:ascii="Times New Roman" w:hAnsi="Times New Roman" w:cs="Times New Roman"/>
            <w:sz w:val="24"/>
            <w:szCs w:val="24"/>
          </w:rPr>
          <w:t>haramfatima887@gmail.com</w:t>
        </w:r>
      </w:hyperlink>
    </w:p>
    <w:p w:rsidR="00013630" w:rsidRPr="00013630" w:rsidRDefault="00013630" w:rsidP="00013630">
      <w:pPr>
        <w:jc w:val="both"/>
        <w:rPr>
          <w:rFonts w:ascii="Times New Roman" w:hAnsi="Times New Roman" w:cs="Times New Roman"/>
          <w:sz w:val="24"/>
          <w:szCs w:val="24"/>
        </w:rPr>
      </w:pPr>
      <w:hyperlink r:id="rId8" w:history="1">
        <w:r w:rsidRPr="00013630">
          <w:rPr>
            <w:rStyle w:val="Hyperlink"/>
            <w:rFonts w:ascii="Times New Roman" w:hAnsi="Times New Roman" w:cs="Times New Roman"/>
            <w:sz w:val="24"/>
            <w:szCs w:val="24"/>
          </w:rPr>
          <w:t>asrariaz09@gmail.com</w:t>
        </w:r>
      </w:hyperlink>
    </w:p>
    <w:p w:rsidR="00013630" w:rsidRPr="00013630" w:rsidRDefault="00013630" w:rsidP="00013630">
      <w:pPr>
        <w:jc w:val="both"/>
        <w:rPr>
          <w:rFonts w:ascii="Times New Roman" w:hAnsi="Times New Roman" w:cs="Times New Roman"/>
          <w:b/>
          <w:i/>
          <w:sz w:val="24"/>
          <w:szCs w:val="24"/>
        </w:rPr>
      </w:pPr>
      <w:r w:rsidRPr="00013630">
        <w:rPr>
          <w:rFonts w:ascii="Times New Roman" w:hAnsi="Times New Roman" w:cs="Times New Roman"/>
          <w:b/>
          <w:i/>
          <w:sz w:val="24"/>
          <w:szCs w:val="24"/>
        </w:rPr>
        <w:t>Consent for publication:</w:t>
      </w:r>
    </w:p>
    <w:p w:rsidR="00013630" w:rsidRPr="00013630" w:rsidRDefault="00013630" w:rsidP="00013630">
      <w:pPr>
        <w:jc w:val="both"/>
        <w:rPr>
          <w:rFonts w:ascii="Times New Roman" w:hAnsi="Times New Roman" w:cs="Times New Roman"/>
          <w:sz w:val="24"/>
          <w:szCs w:val="24"/>
        </w:rPr>
      </w:pPr>
      <w:r w:rsidRPr="00013630">
        <w:rPr>
          <w:rFonts w:ascii="Times New Roman" w:hAnsi="Times New Roman" w:cs="Times New Roman"/>
          <w:sz w:val="24"/>
          <w:szCs w:val="24"/>
        </w:rPr>
        <w:t>All authors approved for manuscript</w:t>
      </w:r>
    </w:p>
    <w:p w:rsidR="00013630" w:rsidRPr="00013630" w:rsidRDefault="00013630" w:rsidP="00013630">
      <w:pPr>
        <w:jc w:val="both"/>
        <w:rPr>
          <w:rFonts w:ascii="Times New Roman" w:hAnsi="Times New Roman" w:cs="Times New Roman"/>
          <w:b/>
          <w:i/>
          <w:sz w:val="24"/>
          <w:szCs w:val="24"/>
        </w:rPr>
      </w:pPr>
      <w:r w:rsidRPr="00013630">
        <w:rPr>
          <w:rFonts w:ascii="Times New Roman" w:hAnsi="Times New Roman" w:cs="Times New Roman"/>
          <w:b/>
          <w:i/>
          <w:sz w:val="24"/>
          <w:szCs w:val="24"/>
        </w:rPr>
        <w:t>Competing interests:</w:t>
      </w:r>
    </w:p>
    <w:p w:rsidR="00013630" w:rsidRPr="00013630" w:rsidRDefault="00013630" w:rsidP="00013630">
      <w:pPr>
        <w:jc w:val="both"/>
        <w:rPr>
          <w:rFonts w:ascii="Times New Roman" w:hAnsi="Times New Roman" w:cs="Times New Roman"/>
          <w:sz w:val="24"/>
          <w:szCs w:val="24"/>
        </w:rPr>
      </w:pPr>
      <w:r w:rsidRPr="00013630">
        <w:rPr>
          <w:rFonts w:ascii="Times New Roman" w:hAnsi="Times New Roman" w:cs="Times New Roman"/>
          <w:sz w:val="24"/>
          <w:szCs w:val="24"/>
        </w:rPr>
        <w:t>All authors declare no competing interests.</w:t>
      </w:r>
    </w:p>
    <w:p w:rsidR="00013630" w:rsidRPr="00013630" w:rsidRDefault="00013630" w:rsidP="00013630">
      <w:pPr>
        <w:jc w:val="both"/>
        <w:rPr>
          <w:rFonts w:ascii="Times New Roman" w:hAnsi="Times New Roman" w:cs="Times New Roman"/>
          <w:b/>
          <w:sz w:val="24"/>
          <w:szCs w:val="24"/>
        </w:rPr>
      </w:pPr>
    </w:p>
    <w:sectPr w:rsidR="00013630" w:rsidRPr="0001363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697"/>
    <w:rsid w:val="00013630"/>
    <w:rsid w:val="001D5096"/>
    <w:rsid w:val="00344697"/>
    <w:rsid w:val="00764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F4EE9"/>
  <w15:chartTrackingRefBased/>
  <w15:docId w15:val="{BB33C070-D39A-45F1-A58B-40AE1852B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0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096"/>
    <w:pPr>
      <w:ind w:left="720"/>
      <w:contextualSpacing/>
    </w:pPr>
  </w:style>
  <w:style w:type="paragraph" w:styleId="NormalWeb">
    <w:name w:val="Normal (Web)"/>
    <w:basedOn w:val="Normal"/>
    <w:uiPriority w:val="99"/>
    <w:unhideWhenUsed/>
    <w:rsid w:val="00344697"/>
    <w:pPr>
      <w:spacing w:before="100" w:beforeAutospacing="1" w:after="100" w:afterAutospacing="1" w:line="240" w:lineRule="auto"/>
      <w:ind w:hanging="720"/>
      <w:jc w:val="both"/>
    </w:pPr>
    <w:rPr>
      <w:rFonts w:ascii="Times New Roman" w:eastAsia="Times New Roman" w:hAnsi="Times New Roman" w:cs="Times New Roman"/>
      <w:sz w:val="24"/>
      <w:szCs w:val="24"/>
    </w:rPr>
  </w:style>
  <w:style w:type="character" w:styleId="Hyperlink">
    <w:name w:val="Hyperlink"/>
    <w:basedOn w:val="DefaultParagraphFont"/>
    <w:uiPriority w:val="99"/>
    <w:rsid w:val="000136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56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srariaz09@gmail.com" TargetMode="External"/><Relationship Id="rId3" Type="http://schemas.openxmlformats.org/officeDocument/2006/relationships/webSettings" Target="webSettings.xml"/><Relationship Id="rId7" Type="http://schemas.openxmlformats.org/officeDocument/2006/relationships/hyperlink" Target="mailto:4haramfatima887@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areebanusrat@gmail.com" TargetMode="External"/><Relationship Id="rId5" Type="http://schemas.openxmlformats.org/officeDocument/2006/relationships/hyperlink" Target="mailto:2awaisfareed069@gmail.com" TargetMode="External"/><Relationship Id="rId10" Type="http://schemas.openxmlformats.org/officeDocument/2006/relationships/theme" Target="theme/theme1.xml"/><Relationship Id="rId4" Type="http://schemas.openxmlformats.org/officeDocument/2006/relationships/hyperlink" Target="mailto:1virologist33@gmail.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2024-05-06T13:27:00Z</dcterms:created>
  <dcterms:modified xsi:type="dcterms:W3CDTF">2024-05-06T13:41:00Z</dcterms:modified>
</cp:coreProperties>
</file>