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05E" w:rsidRPr="00DB605E" w:rsidRDefault="00DB605E" w:rsidP="00DB605E">
      <w:pPr>
        <w:spacing w:after="45" w:line="312" w:lineRule="atLeast"/>
        <w:ind w:right="240"/>
        <w:jc w:val="both"/>
        <w:textAlignment w:val="baseline"/>
        <w:rPr>
          <w:rFonts w:ascii="Times New Roman" w:eastAsia="Times New Roman" w:hAnsi="Times New Roman" w:cs="Times New Roman"/>
          <w:b/>
          <w:color w:val="000000"/>
          <w:sz w:val="24"/>
          <w:szCs w:val="24"/>
          <w:lang w:eastAsia="fr-FR"/>
        </w:rPr>
      </w:pPr>
      <w:r w:rsidRPr="00DB605E">
        <w:rPr>
          <w:rFonts w:ascii="Times New Roman" w:eastAsia="Times New Roman" w:hAnsi="Times New Roman" w:cs="Times New Roman"/>
          <w:b/>
          <w:color w:val="000000"/>
          <w:sz w:val="24"/>
          <w:szCs w:val="24"/>
          <w:lang w:eastAsia="fr-FR"/>
        </w:rPr>
        <w:t>Cover letter</w:t>
      </w:r>
    </w:p>
    <w:p w:rsidR="00DB605E" w:rsidRPr="00DB605E" w:rsidRDefault="00DB605E" w:rsidP="00DB605E">
      <w:pPr>
        <w:spacing w:after="45" w:line="312" w:lineRule="atLeast"/>
        <w:ind w:right="240"/>
        <w:jc w:val="both"/>
        <w:textAlignment w:val="baseline"/>
        <w:rPr>
          <w:rFonts w:ascii="Times New Roman" w:eastAsia="Times New Roman" w:hAnsi="Times New Roman" w:cs="Times New Roman"/>
          <w:bCs/>
          <w:color w:val="000000"/>
          <w:sz w:val="24"/>
          <w:szCs w:val="24"/>
          <w:lang w:eastAsia="fr-FR"/>
        </w:rPr>
      </w:pPr>
      <w:r w:rsidRPr="00DB605E">
        <w:rPr>
          <w:rFonts w:ascii="Times New Roman" w:eastAsia="Times New Roman" w:hAnsi="Times New Roman" w:cs="Times New Roman"/>
          <w:color w:val="000000"/>
          <w:sz w:val="24"/>
          <w:szCs w:val="24"/>
          <w:lang w:eastAsia="fr-FR"/>
        </w:rPr>
        <w:t>Dear Editors,</w:t>
      </w:r>
      <w:r w:rsidRPr="00DB605E">
        <w:rPr>
          <w:rFonts w:ascii="Times New Roman" w:eastAsia="Times New Roman" w:hAnsi="Times New Roman" w:cs="Times New Roman"/>
          <w:bCs/>
          <w:color w:val="000000"/>
          <w:sz w:val="24"/>
          <w:szCs w:val="24"/>
          <w:lang w:eastAsia="fr-FR"/>
        </w:rPr>
        <w:t xml:space="preserve"> </w:t>
      </w:r>
    </w:p>
    <w:p w:rsidR="00DB605E" w:rsidRPr="00DB605E" w:rsidRDefault="00DB605E" w:rsidP="00DB605E">
      <w:pPr>
        <w:spacing w:after="0" w:line="360" w:lineRule="auto"/>
        <w:rPr>
          <w:rFonts w:ascii="Times New Roman" w:eastAsia="Calibri" w:hAnsi="Times New Roman" w:cs="Times New Roman"/>
          <w:b/>
          <w:sz w:val="24"/>
          <w:szCs w:val="24"/>
        </w:rPr>
      </w:pPr>
      <w:r w:rsidRPr="00DB605E">
        <w:rPr>
          <w:rFonts w:ascii="Times New Roman" w:eastAsia="Times New Roman" w:hAnsi="Times New Roman" w:cs="Times New Roman"/>
          <w:color w:val="000000"/>
          <w:sz w:val="24"/>
          <w:szCs w:val="24"/>
          <w:lang w:eastAsia="fr-FR"/>
        </w:rPr>
        <w:t>I am writing to you to submit our manuscript entitled “</w:t>
      </w:r>
      <w:r w:rsidR="007979DF" w:rsidRPr="007979DF">
        <w:rPr>
          <w:rFonts w:ascii="Times New Roman" w:eastAsia="Calibri" w:hAnsi="Times New Roman" w:cs="Times New Roman"/>
          <w:b/>
          <w:sz w:val="24"/>
          <w:szCs w:val="24"/>
        </w:rPr>
        <w:t>Mycobiota and aflatoxin Associated with Stored Cocoa beans in South Western Nigeria</w:t>
      </w:r>
      <w:r w:rsidRPr="00DB605E">
        <w:rPr>
          <w:rFonts w:ascii="Times New Roman" w:eastAsia="Times New Roman" w:hAnsi="Times New Roman" w:cs="Times New Roman"/>
          <w:bCs/>
          <w:color w:val="000000"/>
          <w:sz w:val="24"/>
          <w:szCs w:val="24"/>
          <w:lang w:eastAsia="fr-FR"/>
        </w:rPr>
        <w:t xml:space="preserve">’’ to </w:t>
      </w:r>
      <w:r w:rsidR="007979DF">
        <w:rPr>
          <w:rFonts w:ascii="Times New Roman" w:eastAsia="Times New Roman" w:hAnsi="Times New Roman" w:cs="Times New Roman"/>
          <w:bCs/>
          <w:i/>
          <w:iCs/>
          <w:color w:val="000000"/>
          <w:sz w:val="24"/>
          <w:szCs w:val="24"/>
          <w:lang w:eastAsia="fr-FR"/>
        </w:rPr>
        <w:t>RPD</w:t>
      </w:r>
      <w:r w:rsidRPr="00DB605E">
        <w:rPr>
          <w:rFonts w:ascii="Times New Roman" w:eastAsia="Times New Roman" w:hAnsi="Times New Roman" w:cs="Times New Roman"/>
          <w:bCs/>
          <w:i/>
          <w:iCs/>
          <w:color w:val="000000"/>
          <w:sz w:val="24"/>
          <w:szCs w:val="24"/>
          <w:lang w:eastAsia="fr-FR"/>
        </w:rPr>
        <w:t xml:space="preserve"> </w:t>
      </w:r>
      <w:r w:rsidRPr="00DB605E">
        <w:rPr>
          <w:rFonts w:ascii="Times New Roman" w:eastAsia="Times New Roman" w:hAnsi="Times New Roman" w:cs="Times New Roman"/>
          <w:bCs/>
          <w:color w:val="000000"/>
          <w:sz w:val="24"/>
          <w:szCs w:val="24"/>
          <w:lang w:eastAsia="fr-FR"/>
        </w:rPr>
        <w:t xml:space="preserve">for publication. </w:t>
      </w:r>
    </w:p>
    <w:p w:rsidR="00BB66C6" w:rsidRPr="00BB66C6" w:rsidRDefault="00BB66C6" w:rsidP="00BB66C6">
      <w:pPr>
        <w:spacing w:after="0" w:line="240" w:lineRule="auto"/>
        <w:jc w:val="both"/>
        <w:rPr>
          <w:rFonts w:ascii="Times New Roman" w:eastAsia="Calibri" w:hAnsi="Times New Roman" w:cs="Times New Roman"/>
        </w:rPr>
      </w:pPr>
      <w:r w:rsidRPr="00BB66C6">
        <w:rPr>
          <w:rFonts w:ascii="Times New Roman" w:eastAsia="Times New Roman" w:hAnsi="Times New Roman" w:cs="Times New Roman"/>
        </w:rPr>
        <w:t xml:space="preserve">Cocoa bean is contaminated by mycotoxin-producing fungi due to poor agronomical practices during beans fermentation, drying and storage. Hence the study aimed to </w:t>
      </w:r>
      <w:r w:rsidRPr="00BB66C6">
        <w:rPr>
          <w:rFonts w:ascii="Times New Roman" w:eastAsia="Times New Roman" w:hAnsi="Times New Roman" w:cs="Times New Roman"/>
          <w:sz w:val="24"/>
          <w:szCs w:val="24"/>
        </w:rPr>
        <w:t>evaluate associated mycotoxin-producing fungi in stored cocoa beans</w:t>
      </w:r>
      <w:r w:rsidRPr="00BB66C6">
        <w:rPr>
          <w:rFonts w:ascii="Times New Roman" w:eastAsia="Times New Roman" w:hAnsi="Times New Roman" w:cs="Times New Roman"/>
          <w:color w:val="D66565"/>
          <w:sz w:val="24"/>
          <w:szCs w:val="24"/>
        </w:rPr>
        <w:t xml:space="preserve">. </w:t>
      </w:r>
      <w:r w:rsidRPr="00BB66C6">
        <w:rPr>
          <w:rFonts w:ascii="Times New Roman" w:eastAsia="Times New Roman" w:hAnsi="Times New Roman" w:cs="Times New Roman"/>
        </w:rPr>
        <w:t xml:space="preserve">Cocoa beans were collected from selected cocoa-producing communities in Oyo, Osun and Ondo states alongside the store of Cocoa Research Institute of Nigeria (CRIN)and they were bulked into 9 composite samples. The beans were cultured using pour plating technique on Potato Dextrose Agar routinely prepared in the laboratory. The cultured isolates were subjected to morphological identification and aflatoxin was assayed from cocoa beans using thin layer chromatography technique. The results revealed that moisture content of the cocoa beans ranged from 5.43 in Ajewe to the highest of 8.00 in Oluyole, Amonloje, Ara and Ajewe. The pH values of the cocoa beans indicate all were acidic with values from 0.0 to 6.14 recorded in ogbogoro and Adeogun respectively. Nine mycobiota species from six fungi genera were distinctly identified from the cocoa beans: </w:t>
      </w:r>
      <w:r w:rsidRPr="00BB66C6">
        <w:rPr>
          <w:rFonts w:ascii="Times New Roman" w:eastAsia="Times New Roman" w:hAnsi="Times New Roman" w:cs="Times New Roman"/>
          <w:i/>
        </w:rPr>
        <w:t xml:space="preserve">Aspergillus flavus, Syncephalastrum racemosu, Penicillium digitatum, Penicillium roquefortii, Geotichum candida, Fusarium graminaerum, A. niger, A. carbonarius </w:t>
      </w:r>
      <w:r w:rsidRPr="00BB66C6">
        <w:rPr>
          <w:rFonts w:ascii="Times New Roman" w:eastAsia="Times New Roman" w:hAnsi="Times New Roman" w:cs="Times New Roman"/>
        </w:rPr>
        <w:t xml:space="preserve">and </w:t>
      </w:r>
      <w:r w:rsidRPr="00BB66C6">
        <w:rPr>
          <w:rFonts w:ascii="Times New Roman" w:eastAsia="Times New Roman" w:hAnsi="Times New Roman" w:cs="Times New Roman"/>
          <w:i/>
        </w:rPr>
        <w:t xml:space="preserve">Rhizopus stolonifer. </w:t>
      </w:r>
      <w:r w:rsidRPr="00BB66C6">
        <w:rPr>
          <w:rFonts w:ascii="Times New Roman" w:eastAsia="Times New Roman" w:hAnsi="Times New Roman" w:cs="Times New Roman"/>
        </w:rPr>
        <w:t>High microbial load was recorded in beans of Abiri(312.0 x 10</w:t>
      </w:r>
      <w:r w:rsidRPr="00BB66C6">
        <w:rPr>
          <w:rFonts w:ascii="Times New Roman" w:eastAsia="Times New Roman" w:hAnsi="Times New Roman" w:cs="Times New Roman"/>
          <w:vertAlign w:val="superscript"/>
        </w:rPr>
        <w:t xml:space="preserve">-3 </w:t>
      </w:r>
      <w:r w:rsidRPr="00BB66C6">
        <w:rPr>
          <w:rFonts w:ascii="Times New Roman" w:eastAsia="Times New Roman" w:hAnsi="Times New Roman" w:cs="Times New Roman"/>
        </w:rPr>
        <w:t>cfu/ml and 62.0 x 10</w:t>
      </w:r>
      <w:r w:rsidRPr="00BB66C6">
        <w:rPr>
          <w:rFonts w:ascii="Times New Roman" w:eastAsia="Times New Roman" w:hAnsi="Times New Roman" w:cs="Times New Roman"/>
          <w:vertAlign w:val="superscript"/>
        </w:rPr>
        <w:t>-5</w:t>
      </w:r>
      <w:r w:rsidRPr="00BB66C6">
        <w:rPr>
          <w:rFonts w:ascii="Times New Roman" w:eastAsia="Times New Roman" w:hAnsi="Times New Roman" w:cs="Times New Roman"/>
        </w:rPr>
        <w:t>cfu/ml), Aba nla (304 x 10</w:t>
      </w:r>
      <w:r w:rsidRPr="00BB66C6">
        <w:rPr>
          <w:rFonts w:ascii="Times New Roman" w:eastAsia="Times New Roman" w:hAnsi="Times New Roman" w:cs="Times New Roman"/>
          <w:vertAlign w:val="superscript"/>
        </w:rPr>
        <w:t>-3</w:t>
      </w:r>
      <w:r w:rsidRPr="00BB66C6">
        <w:rPr>
          <w:rFonts w:ascii="Times New Roman" w:eastAsia="Times New Roman" w:hAnsi="Times New Roman" w:cs="Times New Roman"/>
        </w:rPr>
        <w:t>cfu/ml and 106 x 10</w:t>
      </w:r>
      <w:r w:rsidRPr="00BB66C6">
        <w:rPr>
          <w:rFonts w:ascii="Times New Roman" w:eastAsia="Times New Roman" w:hAnsi="Times New Roman" w:cs="Times New Roman"/>
          <w:vertAlign w:val="superscript"/>
        </w:rPr>
        <w:t>-5</w:t>
      </w:r>
      <w:r w:rsidRPr="00BB66C6">
        <w:rPr>
          <w:rFonts w:ascii="Times New Roman" w:eastAsia="Times New Roman" w:hAnsi="Times New Roman" w:cs="Times New Roman"/>
        </w:rPr>
        <w:t>cfu/ml), Elebesere camp (200 x 10</w:t>
      </w:r>
      <w:r w:rsidRPr="00BB66C6">
        <w:rPr>
          <w:rFonts w:ascii="Times New Roman" w:eastAsia="Times New Roman" w:hAnsi="Times New Roman" w:cs="Times New Roman"/>
          <w:vertAlign w:val="superscript"/>
        </w:rPr>
        <w:t xml:space="preserve">-3 </w:t>
      </w:r>
      <w:r w:rsidRPr="00BB66C6">
        <w:rPr>
          <w:rFonts w:ascii="Times New Roman" w:eastAsia="Times New Roman" w:hAnsi="Times New Roman" w:cs="Times New Roman"/>
        </w:rPr>
        <w:t>cfu/ml and 92 x 10</w:t>
      </w:r>
      <w:r w:rsidRPr="00BB66C6">
        <w:rPr>
          <w:rFonts w:ascii="Times New Roman" w:eastAsia="Times New Roman" w:hAnsi="Times New Roman" w:cs="Times New Roman"/>
          <w:vertAlign w:val="superscript"/>
        </w:rPr>
        <w:t>-3</w:t>
      </w:r>
      <w:r w:rsidRPr="00BB66C6">
        <w:rPr>
          <w:rFonts w:ascii="Times New Roman" w:eastAsia="Times New Roman" w:hAnsi="Times New Roman" w:cs="Times New Roman"/>
        </w:rPr>
        <w:t>cfu/ml), Calendar camp (176 x 10</w:t>
      </w:r>
      <w:r w:rsidRPr="00BB66C6">
        <w:rPr>
          <w:rFonts w:ascii="Times New Roman" w:eastAsia="Times New Roman" w:hAnsi="Times New Roman" w:cs="Times New Roman"/>
          <w:vertAlign w:val="superscript"/>
        </w:rPr>
        <w:t>-3</w:t>
      </w:r>
      <w:r w:rsidRPr="00BB66C6">
        <w:rPr>
          <w:rFonts w:ascii="Times New Roman" w:eastAsia="Times New Roman" w:hAnsi="Times New Roman" w:cs="Times New Roman"/>
        </w:rPr>
        <w:t>cfu/ml and 9.0 x 10</w:t>
      </w:r>
      <w:r w:rsidRPr="00BB66C6">
        <w:rPr>
          <w:rFonts w:ascii="Times New Roman" w:eastAsia="Times New Roman" w:hAnsi="Times New Roman" w:cs="Times New Roman"/>
          <w:vertAlign w:val="superscript"/>
        </w:rPr>
        <w:t>-5</w:t>
      </w:r>
      <w:r w:rsidRPr="00BB66C6">
        <w:rPr>
          <w:rFonts w:ascii="Times New Roman" w:eastAsia="Times New Roman" w:hAnsi="Times New Roman" w:cs="Times New Roman"/>
        </w:rPr>
        <w:t>cfu/ml), Amonloje (108 x 10</w:t>
      </w:r>
      <w:r w:rsidRPr="00BB66C6">
        <w:rPr>
          <w:rFonts w:ascii="Times New Roman" w:eastAsia="Times New Roman" w:hAnsi="Times New Roman" w:cs="Times New Roman"/>
          <w:vertAlign w:val="superscript"/>
        </w:rPr>
        <w:t>-3</w:t>
      </w:r>
      <w:r w:rsidRPr="00BB66C6">
        <w:rPr>
          <w:rFonts w:ascii="Times New Roman" w:eastAsia="Times New Roman" w:hAnsi="Times New Roman" w:cs="Times New Roman"/>
        </w:rPr>
        <w:t>cfu/ml and 50 x 10</w:t>
      </w:r>
      <w:r w:rsidRPr="00BB66C6">
        <w:rPr>
          <w:rFonts w:ascii="Times New Roman" w:eastAsia="Times New Roman" w:hAnsi="Times New Roman" w:cs="Times New Roman"/>
          <w:vertAlign w:val="superscript"/>
        </w:rPr>
        <w:t>-5</w:t>
      </w:r>
      <w:r w:rsidRPr="00BB66C6">
        <w:rPr>
          <w:rFonts w:ascii="Times New Roman" w:eastAsia="Times New Roman" w:hAnsi="Times New Roman" w:cs="Times New Roman"/>
        </w:rPr>
        <w:t>cfu/ml). All the cocoa beans sample from the selected study location did not show the presence of aflatoxin as classified by both Rf value and colour under long wavelength UV light. The microbial load of fungi at 10</w:t>
      </w:r>
      <w:r w:rsidRPr="00BB66C6">
        <w:rPr>
          <w:rFonts w:ascii="Times New Roman" w:eastAsia="Times New Roman" w:hAnsi="Times New Roman" w:cs="Times New Roman"/>
          <w:vertAlign w:val="superscript"/>
        </w:rPr>
        <w:t xml:space="preserve">-3 </w:t>
      </w:r>
      <w:r w:rsidRPr="00BB66C6">
        <w:rPr>
          <w:rFonts w:ascii="Times New Roman" w:eastAsia="Times New Roman" w:hAnsi="Times New Roman" w:cs="Times New Roman"/>
        </w:rPr>
        <w:t>cfu/ml and moisture content and pH showed weak negative correlation, while a weak positive correlation was recorded between 10</w:t>
      </w:r>
      <w:r w:rsidRPr="00BB66C6">
        <w:rPr>
          <w:rFonts w:ascii="Times New Roman" w:eastAsia="Times New Roman" w:hAnsi="Times New Roman" w:cs="Times New Roman"/>
          <w:vertAlign w:val="superscript"/>
        </w:rPr>
        <w:t xml:space="preserve">-5 </w:t>
      </w:r>
      <w:r w:rsidRPr="00BB66C6">
        <w:rPr>
          <w:rFonts w:ascii="Times New Roman" w:eastAsia="Times New Roman" w:hAnsi="Times New Roman" w:cs="Times New Roman"/>
        </w:rPr>
        <w:t>cfu/ml and moisture content of the beans. However, 10</w:t>
      </w:r>
      <w:r w:rsidRPr="00BB66C6">
        <w:rPr>
          <w:rFonts w:ascii="Times New Roman" w:eastAsia="Times New Roman" w:hAnsi="Times New Roman" w:cs="Times New Roman"/>
          <w:vertAlign w:val="superscript"/>
        </w:rPr>
        <w:t xml:space="preserve">-5 </w:t>
      </w:r>
      <w:r w:rsidRPr="00BB66C6">
        <w:rPr>
          <w:rFonts w:ascii="Times New Roman" w:eastAsia="Times New Roman" w:hAnsi="Times New Roman" w:cs="Times New Roman"/>
        </w:rPr>
        <w:t>cfu/ml and moisture of the beans expressed weak negative correlation with the pH of the beans.</w:t>
      </w:r>
      <w:r w:rsidRPr="00BB66C6">
        <w:rPr>
          <w:rFonts w:ascii="Times New Roman" w:eastAsia="Calibri" w:hAnsi="Times New Roman" w:cs="Times New Roman"/>
        </w:rPr>
        <w:t xml:space="preserve"> Aflatoxin was not detected though aflatoxingenic fungi were isolated in the study suggested that aflatoxin production may not be as a result of storage.</w:t>
      </w:r>
    </w:p>
    <w:p w:rsidR="007979DF" w:rsidRPr="007979DF" w:rsidRDefault="007979DF" w:rsidP="007979DF">
      <w:pPr>
        <w:spacing w:after="45" w:line="312" w:lineRule="atLeast"/>
        <w:ind w:right="240"/>
        <w:jc w:val="both"/>
        <w:textAlignment w:val="baseline"/>
        <w:rPr>
          <w:rFonts w:ascii="Times New Roman" w:eastAsia="Times New Roman" w:hAnsi="Times New Roman" w:cs="Times New Roman"/>
          <w:bCs/>
          <w:color w:val="000000"/>
          <w:sz w:val="24"/>
          <w:szCs w:val="24"/>
          <w:lang w:eastAsia="fr-FR"/>
        </w:rPr>
      </w:pPr>
      <w:bookmarkStart w:id="0" w:name="_GoBack"/>
      <w:bookmarkEnd w:id="0"/>
      <w:r w:rsidRPr="007979DF">
        <w:rPr>
          <w:rFonts w:ascii="Times New Roman" w:eastAsia="Times New Roman" w:hAnsi="Times New Roman" w:cs="Times New Roman"/>
          <w:bCs/>
          <w:color w:val="000000"/>
          <w:sz w:val="24"/>
          <w:szCs w:val="24"/>
          <w:lang w:eastAsia="fr-FR"/>
        </w:rPr>
        <w:t>Thank you for receiving and considering our manuscript for review. We highly appreciate your time and look forward for your response.</w:t>
      </w:r>
    </w:p>
    <w:p w:rsidR="007979DF" w:rsidRPr="007979DF" w:rsidRDefault="007979DF" w:rsidP="007979DF">
      <w:pPr>
        <w:spacing w:after="45" w:line="312" w:lineRule="atLeast"/>
        <w:ind w:right="240"/>
        <w:jc w:val="both"/>
        <w:textAlignment w:val="baseline"/>
        <w:rPr>
          <w:rFonts w:ascii="Times New Roman" w:eastAsia="Times New Roman" w:hAnsi="Times New Roman" w:cs="Times New Roman"/>
          <w:bCs/>
          <w:color w:val="000000"/>
          <w:sz w:val="24"/>
          <w:szCs w:val="24"/>
          <w:lang w:eastAsia="fr-FR"/>
        </w:rPr>
      </w:pPr>
    </w:p>
    <w:p w:rsidR="00DB605E" w:rsidRPr="00DB605E" w:rsidRDefault="00DB605E" w:rsidP="00DB605E">
      <w:pPr>
        <w:spacing w:after="45" w:line="312" w:lineRule="atLeast"/>
        <w:ind w:right="240"/>
        <w:jc w:val="both"/>
        <w:textAlignment w:val="baseline"/>
        <w:rPr>
          <w:rFonts w:ascii="Times New Roman" w:eastAsia="Times New Roman" w:hAnsi="Times New Roman" w:cs="Times New Roman"/>
          <w:bCs/>
          <w:color w:val="000000"/>
          <w:sz w:val="24"/>
          <w:szCs w:val="24"/>
          <w:lang w:eastAsia="fr-FR"/>
        </w:rPr>
      </w:pPr>
    </w:p>
    <w:p w:rsidR="00DB605E" w:rsidRPr="00DB605E" w:rsidRDefault="00DB605E" w:rsidP="00DB605E">
      <w:pPr>
        <w:spacing w:after="45" w:line="312" w:lineRule="atLeast"/>
        <w:ind w:left="5670" w:right="240" w:hanging="141"/>
        <w:textAlignment w:val="baseline"/>
        <w:rPr>
          <w:rFonts w:ascii="Times New Roman" w:eastAsia="Times New Roman" w:hAnsi="Times New Roman" w:cs="Times New Roman"/>
          <w:bCs/>
          <w:color w:val="000000"/>
          <w:sz w:val="24"/>
          <w:szCs w:val="24"/>
          <w:lang w:eastAsia="fr-FR"/>
        </w:rPr>
      </w:pPr>
      <w:r w:rsidRPr="00DB605E">
        <w:rPr>
          <w:rFonts w:ascii="Times New Roman" w:eastAsia="Times New Roman" w:hAnsi="Times New Roman" w:cs="Times New Roman"/>
          <w:bCs/>
          <w:color w:val="000000"/>
          <w:sz w:val="24"/>
          <w:szCs w:val="24"/>
          <w:lang w:eastAsia="fr-FR"/>
        </w:rPr>
        <w:t>The authors,</w:t>
      </w:r>
    </w:p>
    <w:p w:rsidR="00DB605E" w:rsidRPr="00DB605E" w:rsidRDefault="00DB605E" w:rsidP="00DB605E">
      <w:pPr>
        <w:spacing w:after="45" w:line="312" w:lineRule="atLeast"/>
        <w:ind w:left="5670" w:right="240" w:hanging="141"/>
        <w:textAlignment w:val="baseline"/>
        <w:rPr>
          <w:rFonts w:ascii="Times New Roman" w:eastAsia="Times New Roman" w:hAnsi="Times New Roman" w:cs="Times New Roman"/>
          <w:bCs/>
          <w:color w:val="000000"/>
          <w:sz w:val="24"/>
          <w:szCs w:val="24"/>
          <w:lang w:eastAsia="fr-FR"/>
        </w:rPr>
      </w:pPr>
    </w:p>
    <w:p w:rsidR="00076717" w:rsidRDefault="00076717" w:rsidP="00DB605E"/>
    <w:sectPr w:rsidR="00076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5E"/>
    <w:rsid w:val="00076717"/>
    <w:rsid w:val="002C1B79"/>
    <w:rsid w:val="007979DF"/>
    <w:rsid w:val="008A5F83"/>
    <w:rsid w:val="00916C97"/>
    <w:rsid w:val="00BB66C6"/>
    <w:rsid w:val="00DB605E"/>
    <w:rsid w:val="00E0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CE340-DFFA-44D3-B4BB-BEEABFDE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ESAN</dc:creator>
  <cp:keywords/>
  <dc:description/>
  <cp:lastModifiedBy>DR ESAN</cp:lastModifiedBy>
  <cp:revision>3</cp:revision>
  <dcterms:created xsi:type="dcterms:W3CDTF">2023-09-25T10:04:00Z</dcterms:created>
  <dcterms:modified xsi:type="dcterms:W3CDTF">2023-10-14T12:28:00Z</dcterms:modified>
</cp:coreProperties>
</file>